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2" w:rsidRPr="00C60E91" w:rsidRDefault="004E78DE" w:rsidP="00CD7A62">
      <w:pPr>
        <w:spacing w:after="0"/>
        <w:jc w:val="center"/>
        <w:rPr>
          <w:rStyle w:val="Strong"/>
          <w:rFonts w:eastAsiaTheme="minorHAnsi"/>
          <w:b w:val="0"/>
          <w:bCs w:val="0"/>
          <w:sz w:val="52"/>
          <w:szCs w:val="52"/>
        </w:rPr>
      </w:pPr>
      <w:bookmarkStart w:id="0" w:name="_GoBack"/>
      <w:bookmarkEnd w:id="0"/>
      <w:r>
        <w:rPr>
          <w:rStyle w:val="Strong"/>
          <w:rFonts w:eastAsiaTheme="minorHAnsi"/>
          <w:b w:val="0"/>
          <w:bCs w:val="0"/>
          <w:sz w:val="52"/>
          <w:szCs w:val="52"/>
        </w:rPr>
        <w:t xml:space="preserve">Virtual </w:t>
      </w:r>
      <w:r w:rsidR="00CD7A62" w:rsidRPr="00C60E91">
        <w:rPr>
          <w:rStyle w:val="Strong"/>
          <w:rFonts w:eastAsiaTheme="minorHAnsi"/>
          <w:b w:val="0"/>
          <w:bCs w:val="0"/>
          <w:sz w:val="52"/>
          <w:szCs w:val="52"/>
        </w:rPr>
        <w:t>Forum for Providers</w:t>
      </w:r>
    </w:p>
    <w:p w:rsidR="006D3743" w:rsidRPr="00C60E91" w:rsidRDefault="006D3743" w:rsidP="006D3743">
      <w:pPr>
        <w:jc w:val="center"/>
        <w:rPr>
          <w:rStyle w:val="Strong"/>
          <w:rFonts w:eastAsiaTheme="minorHAnsi"/>
          <w:b w:val="0"/>
          <w:bCs w:val="0"/>
          <w:sz w:val="36"/>
          <w:szCs w:val="36"/>
        </w:rPr>
      </w:pPr>
      <w:r>
        <w:rPr>
          <w:rStyle w:val="Strong"/>
          <w:rFonts w:eastAsiaTheme="minorHAnsi"/>
          <w:b w:val="0"/>
          <w:bCs w:val="0"/>
          <w:sz w:val="36"/>
          <w:szCs w:val="36"/>
        </w:rPr>
        <w:t xml:space="preserve">Registering for the </w:t>
      </w:r>
      <w:r w:rsidRPr="00C60E91">
        <w:rPr>
          <w:rStyle w:val="Strong"/>
          <w:rFonts w:eastAsiaTheme="minorHAnsi"/>
          <w:b w:val="0"/>
          <w:bCs w:val="0"/>
          <w:sz w:val="36"/>
          <w:szCs w:val="36"/>
        </w:rPr>
        <w:t>Connecticut Medicaid Electronic Health Record (EHR) Incentive Program</w:t>
      </w:r>
    </w:p>
    <w:p w:rsidR="00C60E91" w:rsidRDefault="00C60E91" w:rsidP="00CD7A62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195244" cy="838200"/>
            <wp:effectExtent l="19050" t="0" r="4906" b="0"/>
            <wp:docPr id="4" name="Picture 11" descr="MAPI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IR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35" cy="84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9840" cy="838200"/>
            <wp:effectExtent l="19050" t="0" r="7460" b="0"/>
            <wp:docPr id="2" name="Picture 12" descr="MAPI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PIR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04" cy="838200"/>
            <wp:effectExtent l="19050" t="0" r="0" b="0"/>
            <wp:docPr id="3" name="Picture 13" descr="MAPI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IR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3" cy="84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1B" w:rsidRPr="00725256" w:rsidRDefault="00935D1B" w:rsidP="00935D1B">
      <w:pPr>
        <w:spacing w:after="120"/>
        <w:jc w:val="center"/>
        <w:rPr>
          <w:b/>
          <w:color w:val="000000"/>
          <w:sz w:val="24"/>
          <w:szCs w:val="24"/>
        </w:rPr>
      </w:pPr>
      <w:r w:rsidRPr="00725256">
        <w:rPr>
          <w:b/>
          <w:color w:val="000000"/>
          <w:sz w:val="24"/>
          <w:szCs w:val="24"/>
        </w:rPr>
        <w:t xml:space="preserve">Are you preparing to begin your attestation </w:t>
      </w:r>
      <w:r>
        <w:rPr>
          <w:b/>
          <w:color w:val="000000"/>
          <w:sz w:val="24"/>
          <w:szCs w:val="24"/>
        </w:rPr>
        <w:t xml:space="preserve">to receive </w:t>
      </w:r>
      <w:r w:rsidRPr="00725256">
        <w:rPr>
          <w:b/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 xml:space="preserve">first year payment in </w:t>
      </w:r>
      <w:r w:rsidRPr="00725256">
        <w:rPr>
          <w:b/>
          <w:color w:val="000000"/>
          <w:sz w:val="24"/>
          <w:szCs w:val="24"/>
        </w:rPr>
        <w:t>CT Medicaid Incentive Program but have some questions before you start?</w:t>
      </w:r>
    </w:p>
    <w:p w:rsidR="00935D1B" w:rsidRDefault="00935D1B" w:rsidP="00935D1B">
      <w:pPr>
        <w:spacing w:after="120"/>
        <w:rPr>
          <w:color w:val="000000"/>
        </w:rPr>
      </w:pPr>
      <w:r w:rsidRPr="006D3743">
        <w:rPr>
          <w:color w:val="000000"/>
        </w:rPr>
        <w:t xml:space="preserve">This virtual forum will </w:t>
      </w:r>
      <w:r>
        <w:rPr>
          <w:color w:val="000000"/>
        </w:rPr>
        <w:t xml:space="preserve">focus on Adopt/Implement/Upgrade (AIU) attestation for the first payment year in the MAPIR system.  We will </w:t>
      </w:r>
      <w:r w:rsidRPr="006D3743">
        <w:rPr>
          <w:color w:val="000000"/>
        </w:rPr>
        <w:t xml:space="preserve">provide you the opportunity to ask </w:t>
      </w:r>
      <w:r>
        <w:rPr>
          <w:color w:val="000000"/>
        </w:rPr>
        <w:t xml:space="preserve">your </w:t>
      </w:r>
      <w:r w:rsidRPr="006D3743">
        <w:rPr>
          <w:color w:val="000000"/>
        </w:rPr>
        <w:t>questions</w:t>
      </w:r>
      <w:r>
        <w:rPr>
          <w:color w:val="000000"/>
        </w:rPr>
        <w:t xml:space="preserve"> and watch live demonstration </w:t>
      </w:r>
      <w:r w:rsidRPr="006D3743">
        <w:rPr>
          <w:color w:val="000000"/>
        </w:rPr>
        <w:t xml:space="preserve">without leaving </w:t>
      </w:r>
      <w:r>
        <w:rPr>
          <w:color w:val="000000"/>
        </w:rPr>
        <w:t xml:space="preserve">your </w:t>
      </w:r>
      <w:r w:rsidRPr="006D3743">
        <w:rPr>
          <w:color w:val="000000"/>
        </w:rPr>
        <w:t xml:space="preserve">office.  </w:t>
      </w:r>
    </w:p>
    <w:p w:rsidR="00935D1B" w:rsidRPr="00725256" w:rsidRDefault="00935D1B" w:rsidP="00935D1B">
      <w:pPr>
        <w:spacing w:after="120"/>
        <w:rPr>
          <w:rStyle w:val="Strong"/>
          <w:rFonts w:eastAsiaTheme="minorHAnsi"/>
          <w:b w:val="0"/>
          <w:bCs w:val="0"/>
          <w:i/>
          <w:sz w:val="20"/>
          <w:szCs w:val="20"/>
        </w:rPr>
      </w:pPr>
      <w:r w:rsidRPr="00725256">
        <w:rPr>
          <w:b/>
          <w:i/>
          <w:color w:val="000000"/>
          <w:sz w:val="20"/>
          <w:szCs w:val="20"/>
        </w:rPr>
        <w:t xml:space="preserve">Please note:  If you have </w:t>
      </w:r>
      <w:r>
        <w:rPr>
          <w:b/>
          <w:i/>
          <w:color w:val="000000"/>
          <w:sz w:val="20"/>
          <w:szCs w:val="20"/>
        </w:rPr>
        <w:t>already att</w:t>
      </w:r>
      <w:r w:rsidRPr="00725256">
        <w:rPr>
          <w:b/>
          <w:i/>
          <w:color w:val="000000"/>
          <w:sz w:val="20"/>
          <w:szCs w:val="20"/>
        </w:rPr>
        <w:t>ested for your first year payment in the Medicaid EHR Incentive Program and would like to attend foru</w:t>
      </w:r>
      <w:r>
        <w:rPr>
          <w:b/>
          <w:i/>
          <w:color w:val="000000"/>
          <w:sz w:val="20"/>
          <w:szCs w:val="20"/>
        </w:rPr>
        <w:t>m for the Meaningful Use (MU) attestation requirements for second payment year</w:t>
      </w:r>
      <w:r w:rsidRPr="00725256">
        <w:rPr>
          <w:b/>
          <w:i/>
          <w:color w:val="000000"/>
          <w:sz w:val="20"/>
          <w:szCs w:val="20"/>
        </w:rPr>
        <w:t xml:space="preserve">, </w:t>
      </w:r>
      <w:r>
        <w:rPr>
          <w:b/>
          <w:i/>
          <w:color w:val="000000"/>
          <w:sz w:val="20"/>
          <w:szCs w:val="20"/>
        </w:rPr>
        <w:t xml:space="preserve">we are holding separate forums for MU attestation process. Please visit the EHR Incentive Program Page from our Web site </w:t>
      </w:r>
      <w:hyperlink r:id="rId12" w:history="1">
        <w:r w:rsidRPr="00C14704">
          <w:rPr>
            <w:rStyle w:val="Hyperlink"/>
            <w:b/>
            <w:i/>
            <w:sz w:val="20"/>
            <w:szCs w:val="20"/>
          </w:rPr>
          <w:t>www.ctdssmap.com</w:t>
        </w:r>
      </w:hyperlink>
      <w:r>
        <w:rPr>
          <w:b/>
          <w:i/>
          <w:color w:val="000000"/>
          <w:sz w:val="20"/>
          <w:szCs w:val="20"/>
        </w:rPr>
        <w:t xml:space="preserve"> and </w:t>
      </w:r>
      <w:r w:rsidRPr="00725256">
        <w:rPr>
          <w:b/>
          <w:i/>
          <w:color w:val="000000"/>
          <w:sz w:val="20"/>
          <w:szCs w:val="20"/>
        </w:rPr>
        <w:t xml:space="preserve">access </w:t>
      </w:r>
      <w:r>
        <w:rPr>
          <w:b/>
          <w:i/>
          <w:color w:val="000000"/>
          <w:sz w:val="20"/>
          <w:szCs w:val="20"/>
        </w:rPr>
        <w:t>the For</w:t>
      </w:r>
      <w:r w:rsidR="00C223BD">
        <w:rPr>
          <w:b/>
          <w:i/>
          <w:color w:val="000000"/>
          <w:sz w:val="20"/>
          <w:szCs w:val="20"/>
        </w:rPr>
        <w:t>um invitation for MU attestation for Year 2</w:t>
      </w:r>
      <w:r w:rsidRPr="00725256">
        <w:rPr>
          <w:b/>
          <w:i/>
          <w:color w:val="000000"/>
          <w:sz w:val="20"/>
          <w:szCs w:val="20"/>
        </w:rPr>
        <w:t xml:space="preserve">.  </w:t>
      </w:r>
    </w:p>
    <w:p w:rsidR="0026008B" w:rsidRPr="006D3743" w:rsidRDefault="00935D1B" w:rsidP="008D4C8C">
      <w:pPr>
        <w:spacing w:after="120"/>
        <w:jc w:val="both"/>
      </w:pPr>
      <w:r>
        <w:t xml:space="preserve">The Forum for first year payment will be held on the date and time listed below. Please click on the link below the date to </w:t>
      </w:r>
      <w:r w:rsidR="0026008B" w:rsidRPr="006D3743">
        <w:rPr>
          <w:color w:val="000000"/>
        </w:rPr>
        <w:t xml:space="preserve">register </w:t>
      </w:r>
      <w:r>
        <w:rPr>
          <w:color w:val="000000"/>
        </w:rPr>
        <w:t xml:space="preserve">for the forum </w:t>
      </w:r>
      <w:r w:rsidR="0026008B" w:rsidRPr="006D3743">
        <w:rPr>
          <w:color w:val="000000"/>
        </w:rPr>
        <w:t xml:space="preserve">online.  Please click </w:t>
      </w:r>
      <w:hyperlink w:anchor="_HOW_TO_REGISTER" w:history="1">
        <w:r w:rsidR="0026008B" w:rsidRPr="006D3743">
          <w:rPr>
            <w:rStyle w:val="Hyperlink"/>
            <w:rFonts w:eastAsiaTheme="minorHAnsi"/>
          </w:rPr>
          <w:t>here</w:t>
        </w:r>
      </w:hyperlink>
      <w:r w:rsidR="0026008B" w:rsidRPr="006D3743">
        <w:rPr>
          <w:color w:val="000000"/>
        </w:rPr>
        <w:t xml:space="preserve"> or refer to “How to Register for a Forum” instructions </w:t>
      </w:r>
      <w:r w:rsidR="0091150C" w:rsidRPr="0091150C">
        <w:rPr>
          <w:color w:val="000000"/>
        </w:rPr>
        <w:t>on page 2</w:t>
      </w:r>
      <w:r w:rsidR="0026008B" w:rsidRPr="0091150C">
        <w:rPr>
          <w:color w:val="000000"/>
        </w:rPr>
        <w:t xml:space="preserve"> of</w:t>
      </w:r>
      <w:r w:rsidR="0026008B" w:rsidRPr="006D3743">
        <w:rPr>
          <w:color w:val="000000"/>
        </w:rPr>
        <w:t xml:space="preserve"> this document.</w:t>
      </w:r>
    </w:p>
    <w:p w:rsidR="004E78DE" w:rsidRPr="00E37151" w:rsidRDefault="004E78DE" w:rsidP="00C60E91">
      <w:pPr>
        <w:spacing w:after="0"/>
        <w:rPr>
          <w:rStyle w:val="Strong"/>
          <w:rFonts w:eastAsiaTheme="minorHAnsi"/>
          <w:bCs w:val="0"/>
        </w:rPr>
      </w:pPr>
      <w:r w:rsidRPr="00E37151">
        <w:rPr>
          <w:rStyle w:val="Strong"/>
          <w:rFonts w:eastAsiaTheme="minorHAnsi"/>
          <w:bCs w:val="0"/>
        </w:rPr>
        <w:t>Date of Forum</w:t>
      </w:r>
      <w:r w:rsidR="00E37151">
        <w:rPr>
          <w:rStyle w:val="Strong"/>
          <w:rFonts w:eastAsiaTheme="minorHAnsi"/>
          <w:bCs w:val="0"/>
        </w:rPr>
        <w:t>:</w:t>
      </w:r>
      <w:r w:rsidRPr="00E37151">
        <w:rPr>
          <w:rStyle w:val="Strong"/>
          <w:rFonts w:eastAsiaTheme="minorHAnsi"/>
          <w:bCs w:val="0"/>
        </w:rPr>
        <w:tab/>
      </w:r>
      <w:r w:rsidRPr="00E37151">
        <w:rPr>
          <w:rStyle w:val="Strong"/>
          <w:rFonts w:eastAsiaTheme="minorHAnsi"/>
          <w:bCs w:val="0"/>
        </w:rPr>
        <w:tab/>
      </w:r>
      <w:r w:rsidRPr="00E37151">
        <w:rPr>
          <w:rStyle w:val="Strong"/>
          <w:rFonts w:eastAsiaTheme="minorHAnsi"/>
          <w:bCs w:val="0"/>
        </w:rPr>
        <w:tab/>
        <w:t>Time</w:t>
      </w:r>
      <w:r w:rsidR="00E37151">
        <w:rPr>
          <w:rStyle w:val="Strong"/>
          <w:rFonts w:eastAsiaTheme="minorHAnsi"/>
          <w:bCs w:val="0"/>
        </w:rPr>
        <w:t>:</w:t>
      </w:r>
      <w:r w:rsidRPr="00E37151">
        <w:rPr>
          <w:rStyle w:val="Strong"/>
          <w:rFonts w:eastAsiaTheme="minorHAnsi"/>
          <w:bCs w:val="0"/>
        </w:rPr>
        <w:tab/>
      </w:r>
      <w:r w:rsidRPr="00E37151">
        <w:rPr>
          <w:rStyle w:val="Strong"/>
          <w:rFonts w:eastAsiaTheme="minorHAnsi"/>
          <w:bCs w:val="0"/>
        </w:rPr>
        <w:tab/>
      </w:r>
      <w:r w:rsidRPr="00E37151">
        <w:rPr>
          <w:rStyle w:val="Strong"/>
          <w:rFonts w:eastAsiaTheme="minorHAnsi"/>
          <w:bCs w:val="0"/>
        </w:rPr>
        <w:tab/>
      </w:r>
      <w:r w:rsidRPr="00E37151">
        <w:rPr>
          <w:rStyle w:val="Strong"/>
          <w:rFonts w:eastAsiaTheme="minorHAnsi"/>
          <w:bCs w:val="0"/>
        </w:rPr>
        <w:tab/>
      </w:r>
      <w:r w:rsidRPr="00E37151">
        <w:rPr>
          <w:rStyle w:val="Strong"/>
          <w:rFonts w:eastAsiaTheme="minorHAnsi"/>
          <w:bCs w:val="0"/>
        </w:rPr>
        <w:tab/>
        <w:t>Must Register by:</w:t>
      </w:r>
    </w:p>
    <w:p w:rsidR="00C60E91" w:rsidRPr="006D3743" w:rsidRDefault="005B544A" w:rsidP="00C60E91">
      <w:pPr>
        <w:spacing w:after="0"/>
        <w:rPr>
          <w:rStyle w:val="Strong"/>
          <w:rFonts w:eastAsiaTheme="minorHAnsi"/>
          <w:b w:val="0"/>
          <w:bCs w:val="0"/>
        </w:rPr>
      </w:pPr>
      <w:r>
        <w:rPr>
          <w:rStyle w:val="Strong"/>
          <w:rFonts w:eastAsiaTheme="minorHAnsi"/>
          <w:b w:val="0"/>
          <w:bCs w:val="0"/>
        </w:rPr>
        <w:t>Fri</w:t>
      </w:r>
      <w:r w:rsidR="00935D1B">
        <w:rPr>
          <w:rStyle w:val="Strong"/>
          <w:rFonts w:eastAsiaTheme="minorHAnsi"/>
          <w:b w:val="0"/>
          <w:bCs w:val="0"/>
        </w:rPr>
        <w:t>day</w:t>
      </w:r>
      <w:r w:rsidR="00C60E91" w:rsidRPr="006D3743">
        <w:rPr>
          <w:rStyle w:val="Strong"/>
          <w:rFonts w:eastAsiaTheme="minorHAnsi"/>
          <w:b w:val="0"/>
          <w:bCs w:val="0"/>
        </w:rPr>
        <w:t xml:space="preserve">, </w:t>
      </w:r>
      <w:r w:rsidR="00935D1B">
        <w:rPr>
          <w:rStyle w:val="Strong"/>
          <w:rFonts w:eastAsiaTheme="minorHAnsi"/>
          <w:b w:val="0"/>
          <w:bCs w:val="0"/>
        </w:rPr>
        <w:t>Octo</w:t>
      </w:r>
      <w:r w:rsidR="00C60E91" w:rsidRPr="006D3743">
        <w:rPr>
          <w:rStyle w:val="Strong"/>
          <w:rFonts w:eastAsiaTheme="minorHAnsi"/>
          <w:b w:val="0"/>
          <w:bCs w:val="0"/>
        </w:rPr>
        <w:t xml:space="preserve">ber </w:t>
      </w:r>
      <w:r w:rsidR="00935D1B">
        <w:rPr>
          <w:rStyle w:val="Strong"/>
          <w:rFonts w:eastAsiaTheme="minorHAnsi"/>
          <w:b w:val="0"/>
          <w:bCs w:val="0"/>
        </w:rPr>
        <w:t>5</w:t>
      </w:r>
      <w:r w:rsidR="004E78DE" w:rsidRPr="006D3743">
        <w:rPr>
          <w:rStyle w:val="Strong"/>
          <w:rFonts w:eastAsiaTheme="minorHAnsi"/>
          <w:b w:val="0"/>
          <w:bCs w:val="0"/>
        </w:rPr>
        <w:t>, 201</w:t>
      </w:r>
      <w:r w:rsidR="00935D1B">
        <w:rPr>
          <w:rStyle w:val="Strong"/>
          <w:rFonts w:eastAsiaTheme="minorHAnsi"/>
          <w:b w:val="0"/>
          <w:bCs w:val="0"/>
        </w:rPr>
        <w:t>2</w:t>
      </w:r>
      <w:r w:rsidR="004E78DE" w:rsidRPr="006D3743">
        <w:rPr>
          <w:rStyle w:val="Strong"/>
          <w:rFonts w:eastAsiaTheme="minorHAnsi"/>
          <w:b w:val="0"/>
          <w:bCs w:val="0"/>
        </w:rPr>
        <w:tab/>
      </w:r>
      <w:r>
        <w:rPr>
          <w:rStyle w:val="Strong"/>
          <w:rFonts w:eastAsiaTheme="minorHAnsi"/>
          <w:b w:val="0"/>
          <w:bCs w:val="0"/>
        </w:rPr>
        <w:tab/>
      </w:r>
      <w:r w:rsidR="00935D1B">
        <w:rPr>
          <w:rStyle w:val="Strong"/>
          <w:rFonts w:eastAsiaTheme="minorHAnsi"/>
          <w:b w:val="0"/>
          <w:bCs w:val="0"/>
        </w:rPr>
        <w:t>9 am to 10 a</w:t>
      </w:r>
      <w:r w:rsidR="00C60E91" w:rsidRPr="006D3743">
        <w:rPr>
          <w:rStyle w:val="Strong"/>
          <w:rFonts w:eastAsiaTheme="minorHAnsi"/>
          <w:b w:val="0"/>
          <w:bCs w:val="0"/>
        </w:rPr>
        <w:t>m</w:t>
      </w:r>
      <w:r w:rsidR="004E78DE" w:rsidRPr="006D3743">
        <w:rPr>
          <w:rStyle w:val="Strong"/>
          <w:rFonts w:eastAsiaTheme="minorHAnsi"/>
          <w:b w:val="0"/>
          <w:bCs w:val="0"/>
        </w:rPr>
        <w:tab/>
      </w:r>
      <w:r w:rsidR="004E78DE" w:rsidRPr="006D3743">
        <w:rPr>
          <w:rStyle w:val="Strong"/>
          <w:rFonts w:eastAsiaTheme="minorHAnsi"/>
          <w:b w:val="0"/>
          <w:bCs w:val="0"/>
        </w:rPr>
        <w:tab/>
      </w:r>
      <w:r w:rsidR="004E78DE" w:rsidRPr="006D3743">
        <w:rPr>
          <w:rStyle w:val="Strong"/>
          <w:rFonts w:eastAsiaTheme="minorHAnsi"/>
          <w:b w:val="0"/>
          <w:bCs w:val="0"/>
        </w:rPr>
        <w:tab/>
      </w:r>
      <w:r w:rsidR="004E78DE" w:rsidRPr="006D3743">
        <w:rPr>
          <w:rStyle w:val="Strong"/>
          <w:rFonts w:eastAsiaTheme="minorHAnsi"/>
          <w:b w:val="0"/>
          <w:bCs w:val="0"/>
        </w:rPr>
        <w:tab/>
      </w:r>
      <w:r>
        <w:rPr>
          <w:rStyle w:val="Strong"/>
          <w:rFonts w:eastAsiaTheme="minorHAnsi"/>
          <w:b w:val="0"/>
          <w:bCs w:val="0"/>
        </w:rPr>
        <w:t>Wednes</w:t>
      </w:r>
      <w:r w:rsidR="004E78DE" w:rsidRPr="006D3743">
        <w:rPr>
          <w:rStyle w:val="Strong"/>
          <w:rFonts w:eastAsiaTheme="minorHAnsi"/>
          <w:b w:val="0"/>
          <w:bCs w:val="0"/>
        </w:rPr>
        <w:t xml:space="preserve">day, </w:t>
      </w:r>
      <w:r w:rsidR="00935D1B">
        <w:rPr>
          <w:rStyle w:val="Strong"/>
          <w:rFonts w:eastAsiaTheme="minorHAnsi"/>
          <w:b w:val="0"/>
          <w:bCs w:val="0"/>
        </w:rPr>
        <w:t>October 3, 2012</w:t>
      </w:r>
    </w:p>
    <w:p w:rsidR="00935D1B" w:rsidRDefault="00C80A57" w:rsidP="006D3743">
      <w:pPr>
        <w:tabs>
          <w:tab w:val="left" w:pos="2715"/>
        </w:tabs>
        <w:jc w:val="both"/>
        <w:rPr>
          <w:color w:val="000000"/>
          <w:sz w:val="20"/>
          <w:szCs w:val="20"/>
        </w:rPr>
      </w:pPr>
      <w:hyperlink r:id="rId13" w:history="1">
        <w:r w:rsidR="005B544A" w:rsidRPr="00C14704">
          <w:rPr>
            <w:rStyle w:val="Hyperlink"/>
            <w:sz w:val="20"/>
            <w:szCs w:val="20"/>
          </w:rPr>
          <w:t>http://www.surveymonkey.com/s/AIUVirtualForum10052012</w:t>
        </w:r>
      </w:hyperlink>
      <w:r w:rsidR="005B544A">
        <w:rPr>
          <w:color w:val="000000"/>
          <w:sz w:val="20"/>
          <w:szCs w:val="20"/>
        </w:rPr>
        <w:t xml:space="preserve"> </w:t>
      </w:r>
    </w:p>
    <w:p w:rsidR="00935D1B" w:rsidRDefault="00935D1B" w:rsidP="006D3743">
      <w:pPr>
        <w:tabs>
          <w:tab w:val="left" w:pos="2715"/>
        </w:tabs>
        <w:jc w:val="both"/>
        <w:rPr>
          <w:color w:val="000000"/>
          <w:sz w:val="20"/>
          <w:szCs w:val="20"/>
        </w:rPr>
      </w:pPr>
    </w:p>
    <w:p w:rsidR="006D3743" w:rsidRPr="006003FB" w:rsidRDefault="006D3743" w:rsidP="006D3743">
      <w:pPr>
        <w:tabs>
          <w:tab w:val="left" w:pos="2715"/>
        </w:tabs>
        <w:jc w:val="both"/>
        <w:rPr>
          <w:color w:val="000000"/>
          <w:sz w:val="20"/>
          <w:szCs w:val="20"/>
        </w:rPr>
      </w:pPr>
      <w:r w:rsidRPr="006003FB">
        <w:rPr>
          <w:color w:val="000000"/>
          <w:sz w:val="20"/>
          <w:szCs w:val="20"/>
        </w:rPr>
        <w:t xml:space="preserve">Participants who register for this training will receive an email from HP with a key to an internet classroom to attend this forum.  </w:t>
      </w:r>
      <w:r w:rsidRPr="006003FB">
        <w:rPr>
          <w:b/>
          <w:color w:val="000000"/>
          <w:sz w:val="20"/>
          <w:szCs w:val="20"/>
        </w:rPr>
        <w:t xml:space="preserve">For this reason, it is critical that providers enter a valid email address at time of registration. </w:t>
      </w:r>
      <w:r w:rsidRPr="006003FB">
        <w:rPr>
          <w:color w:val="000000"/>
          <w:sz w:val="20"/>
          <w:szCs w:val="20"/>
        </w:rPr>
        <w:t xml:space="preserve">If this email is not received prior to the day of the training, please contact the HP CT Medicaid </w:t>
      </w:r>
      <w:r w:rsidR="006003FB" w:rsidRPr="006003FB">
        <w:rPr>
          <w:color w:val="000000"/>
          <w:sz w:val="20"/>
          <w:szCs w:val="20"/>
        </w:rPr>
        <w:t>EHR Incentive Program Assistance Center 1-855-313-6638.</w:t>
      </w:r>
    </w:p>
    <w:p w:rsidR="0026008B" w:rsidRPr="0026008B" w:rsidRDefault="0026008B" w:rsidP="0026008B">
      <w:pPr>
        <w:pStyle w:val="Heading4"/>
        <w:rPr>
          <w:rFonts w:ascii="Times New Roman" w:hAnsi="Times New Roman"/>
          <w:sz w:val="32"/>
          <w:szCs w:val="32"/>
        </w:rPr>
      </w:pPr>
      <w:bookmarkStart w:id="1" w:name="_HOW_TO_REGISTER"/>
      <w:bookmarkEnd w:id="1"/>
      <w:r w:rsidRPr="0026008B">
        <w:rPr>
          <w:rFonts w:ascii="Times New Roman" w:hAnsi="Times New Roman"/>
          <w:sz w:val="32"/>
          <w:szCs w:val="32"/>
        </w:rPr>
        <w:lastRenderedPageBreak/>
        <w:t>HOW TO REGISTER FOR A PROVIDER FORUM</w:t>
      </w:r>
    </w:p>
    <w:p w:rsidR="0026008B" w:rsidRPr="00436FD7" w:rsidRDefault="0026008B" w:rsidP="00D65BF1">
      <w:pPr>
        <w:pStyle w:val="Heading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206E1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HP now offers one method of </w:t>
      </w:r>
      <w:r>
        <w:rPr>
          <w:rFonts w:ascii="Times New Roman" w:eastAsia="Batang" w:hAnsi="Times New Roman"/>
          <w:b w:val="0"/>
          <w:sz w:val="24"/>
          <w:szCs w:val="24"/>
          <w:lang w:eastAsia="ko-KR"/>
        </w:rPr>
        <w:t>Forum</w:t>
      </w:r>
      <w:r w:rsidRPr="004206E1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registration</w:t>
      </w:r>
      <w:r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.  To register for a Forum visit the </w:t>
      </w:r>
      <w:hyperlink r:id="rId14" w:history="1">
        <w:r w:rsidRPr="004206E1">
          <w:rPr>
            <w:rStyle w:val="Hyperlink"/>
            <w:rFonts w:eastAsia="Batang"/>
            <w:sz w:val="24"/>
            <w:szCs w:val="24"/>
            <w:lang w:eastAsia="ko-KR"/>
          </w:rPr>
          <w:t>www.ctdssmap.com</w:t>
        </w:r>
      </w:hyperlink>
      <w:r w:rsidRPr="004206E1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Web Site</w:t>
      </w:r>
      <w:r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and go to Information, then Publications and scroll down to Provider Forum Invitation Forms.  Select the Forum and click on the Registration Link of your choice.  </w:t>
      </w:r>
      <w:r w:rsidRPr="00436FD7">
        <w:rPr>
          <w:rFonts w:ascii="Times New Roman" w:eastAsia="Batang" w:hAnsi="Times New Roman"/>
          <w:sz w:val="24"/>
          <w:szCs w:val="24"/>
          <w:lang w:eastAsia="ko-KR"/>
        </w:rPr>
        <w:t>HP will no</w:t>
      </w:r>
      <w:r>
        <w:rPr>
          <w:rFonts w:ascii="Times New Roman" w:eastAsia="Batang" w:hAnsi="Times New Roman"/>
          <w:sz w:val="24"/>
          <w:szCs w:val="24"/>
          <w:lang w:eastAsia="ko-KR"/>
        </w:rPr>
        <w:t>t</w:t>
      </w:r>
      <w:r w:rsidRPr="00436FD7">
        <w:rPr>
          <w:rFonts w:ascii="Times New Roman" w:eastAsia="Batang" w:hAnsi="Times New Roman"/>
          <w:sz w:val="24"/>
          <w:szCs w:val="24"/>
          <w:lang w:eastAsia="ko-KR"/>
        </w:rPr>
        <w:t xml:space="preserve"> accept </w:t>
      </w:r>
      <w:r>
        <w:rPr>
          <w:rFonts w:ascii="Times New Roman" w:eastAsia="Batang" w:hAnsi="Times New Roman"/>
          <w:sz w:val="24"/>
          <w:szCs w:val="24"/>
          <w:lang w:eastAsia="ko-KR"/>
        </w:rPr>
        <w:t>Forum</w:t>
      </w:r>
      <w:r w:rsidRPr="00436FD7">
        <w:rPr>
          <w:rFonts w:ascii="Times New Roman" w:eastAsia="Batang" w:hAnsi="Times New Roman"/>
          <w:sz w:val="24"/>
          <w:szCs w:val="24"/>
          <w:lang w:eastAsia="ko-KR"/>
        </w:rPr>
        <w:t xml:space="preserve"> registrations via email or telephone.</w:t>
      </w:r>
    </w:p>
    <w:p w:rsidR="0026008B" w:rsidRDefault="0026008B" w:rsidP="00D65BF1">
      <w:pPr>
        <w:pStyle w:val="Heading4"/>
        <w:jc w:val="both"/>
        <w:rPr>
          <w:rFonts w:ascii="Times New Roman" w:eastAsia="Batang" w:hAnsi="Times New Roman"/>
          <w:b w:val="0"/>
          <w:sz w:val="24"/>
          <w:szCs w:val="24"/>
          <w:lang w:eastAsia="ko-KR"/>
        </w:rPr>
      </w:pPr>
      <w:r w:rsidRPr="005D1245"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 xml:space="preserve">Multiple </w:t>
      </w:r>
      <w:r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>attendees</w:t>
      </w:r>
      <w:r w:rsidRPr="005D1245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from the same provider </w:t>
      </w:r>
      <w:r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office </w:t>
      </w:r>
      <w:r w:rsidRPr="005D1245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must register separately. </w:t>
      </w:r>
    </w:p>
    <w:p w:rsidR="0026008B" w:rsidRPr="006E2674" w:rsidRDefault="0026008B" w:rsidP="00D65BF1">
      <w:pPr>
        <w:pStyle w:val="Heading4"/>
        <w:jc w:val="both"/>
        <w:rPr>
          <w:rFonts w:ascii="Times New Roman" w:eastAsia="Batang" w:hAnsi="Times New Roman"/>
          <w:b w:val="0"/>
          <w:sz w:val="24"/>
          <w:szCs w:val="24"/>
          <w:lang w:val="it-IT" w:eastAsia="ko-KR"/>
        </w:rPr>
      </w:pPr>
      <w:r w:rsidRPr="006E2674"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 xml:space="preserve">Once you click “Register Now” at the bottom of your registration page, you will be provided a </w:t>
      </w:r>
      <w:r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>Forum</w:t>
      </w:r>
      <w:r w:rsidRPr="006E2674"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 xml:space="preserve"> confirmation number.  Please retain this number for your records should you need to discuss your registration with HP.  If you do not receive a confirmation number, you have not successfully registered for this </w:t>
      </w:r>
      <w:r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>Forum</w:t>
      </w:r>
      <w:r w:rsidRPr="006E2674">
        <w:rPr>
          <w:rFonts w:ascii="Times New Roman" w:eastAsia="Batang" w:hAnsi="Times New Roman"/>
          <w:b w:val="0"/>
          <w:sz w:val="24"/>
          <w:szCs w:val="24"/>
          <w:lang w:val="it-IT" w:eastAsia="ko-KR"/>
        </w:rPr>
        <w:t>.</w:t>
      </w:r>
    </w:p>
    <w:p w:rsidR="0026008B" w:rsidRPr="00FB585C" w:rsidRDefault="0026008B" w:rsidP="00D65BF1">
      <w:pPr>
        <w:pStyle w:val="Heading4"/>
        <w:rPr>
          <w:rFonts w:ascii="Times New Roman" w:eastAsia="Batang" w:hAnsi="Times New Roman"/>
          <w:bCs w:val="0"/>
          <w:sz w:val="24"/>
          <w:szCs w:val="24"/>
          <w:lang w:eastAsia="ko-KR"/>
        </w:rPr>
      </w:pPr>
      <w:r>
        <w:rPr>
          <w:rFonts w:ascii="Times New Roman" w:eastAsia="Batang" w:hAnsi="Times New Roman"/>
          <w:bCs w:val="0"/>
          <w:sz w:val="24"/>
          <w:szCs w:val="24"/>
          <w:lang w:val="it-IT" w:eastAsia="ko-KR"/>
        </w:rPr>
        <w:t>The following information is required when registering for a Forum:</w:t>
      </w:r>
    </w:p>
    <w:p w:rsidR="0026008B" w:rsidRDefault="0026008B" w:rsidP="00C60E9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Provider Name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26008B" w:rsidRDefault="0026008B" w:rsidP="00D65BF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NPI Number</w:t>
      </w:r>
    </w:p>
    <w:p w:rsidR="0026008B" w:rsidRDefault="0026008B" w:rsidP="00D65BF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Contact Name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26008B" w:rsidRDefault="0026008B" w:rsidP="00D65BF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Telephone Number (including Area Code)</w:t>
      </w:r>
    </w:p>
    <w:p w:rsidR="0026008B" w:rsidRDefault="0026008B" w:rsidP="00D65BF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Email Address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26008B" w:rsidRDefault="0026008B" w:rsidP="00D65BF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Name of attendee</w:t>
      </w:r>
    </w:p>
    <w:p w:rsidR="0026008B" w:rsidRDefault="0026008B" w:rsidP="00D65BF1">
      <w:pPr>
        <w:pStyle w:val="Heading4"/>
        <w:keepLines w:val="0"/>
        <w:numPr>
          <w:ilvl w:val="0"/>
          <w:numId w:val="7"/>
        </w:numPr>
        <w:tabs>
          <w:tab w:val="num" w:pos="1440"/>
        </w:tabs>
        <w:spacing w:before="0" w:line="240" w:lineRule="auto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Any questions you would like to have answered during the forum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26008B" w:rsidRDefault="0026008B" w:rsidP="008E0E2A">
      <w:pPr>
        <w:rPr>
          <w:rStyle w:val="Strong"/>
          <w:rFonts w:eastAsiaTheme="minorHAnsi"/>
          <w:b w:val="0"/>
          <w:bCs w:val="0"/>
        </w:rPr>
      </w:pPr>
    </w:p>
    <w:p w:rsidR="0026008B" w:rsidRDefault="0026008B" w:rsidP="008E0E2A">
      <w:pPr>
        <w:rPr>
          <w:rStyle w:val="Strong"/>
          <w:rFonts w:eastAsiaTheme="minorHAnsi"/>
          <w:b w:val="0"/>
          <w:bCs w:val="0"/>
        </w:rPr>
      </w:pPr>
    </w:p>
    <w:p w:rsidR="0026008B" w:rsidRDefault="0026008B" w:rsidP="008E0E2A">
      <w:pPr>
        <w:rPr>
          <w:rStyle w:val="Strong"/>
          <w:rFonts w:eastAsiaTheme="minorHAnsi"/>
          <w:b w:val="0"/>
          <w:bCs w:val="0"/>
        </w:rPr>
      </w:pPr>
    </w:p>
    <w:p w:rsidR="0026008B" w:rsidRPr="008E0E2A" w:rsidRDefault="0026008B" w:rsidP="008E0E2A">
      <w:pPr>
        <w:rPr>
          <w:rStyle w:val="Strong"/>
          <w:rFonts w:eastAsiaTheme="minorHAnsi"/>
          <w:b w:val="0"/>
          <w:bCs w:val="0"/>
        </w:rPr>
      </w:pPr>
    </w:p>
    <w:sectPr w:rsidR="0026008B" w:rsidRPr="008E0E2A" w:rsidSect="006D3743">
      <w:headerReference w:type="default" r:id="rId15"/>
      <w:footerReference w:type="default" r:id="rId16"/>
      <w:pgSz w:w="12240" w:h="15840"/>
      <w:pgMar w:top="198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7" w:rsidRDefault="00C80A57" w:rsidP="00FD66FA">
      <w:pPr>
        <w:spacing w:after="0" w:line="240" w:lineRule="auto"/>
      </w:pPr>
      <w:r>
        <w:separator/>
      </w:r>
    </w:p>
  </w:endnote>
  <w:endnote w:type="continuationSeparator" w:id="0">
    <w:p w:rsidR="00C80A57" w:rsidRDefault="00C80A57" w:rsidP="00FD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4A" w:rsidRPr="00031D67" w:rsidRDefault="005B544A" w:rsidP="00FD66FA">
    <w:pPr>
      <w:pStyle w:val="Footer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111125</wp:posOffset>
          </wp:positionV>
          <wp:extent cx="685800" cy="6858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402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-5789295</wp:posOffset>
              </wp:positionH>
              <wp:positionV relativeFrom="paragraph">
                <wp:posOffset>-9354185</wp:posOffset>
              </wp:positionV>
              <wp:extent cx="4557395" cy="0"/>
              <wp:effectExtent l="40005" t="37465" r="41275" b="3873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739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9DD0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631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5.85pt,-736.55pt" to="-97pt,-7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" strokecolor="#c9dd03" strokeweight="5pt">
              <v:shadow color="#ff6319"/>
            </v:line>
          </w:pict>
        </mc:Fallback>
      </mc:AlternateContent>
    </w:r>
    <w:r w:rsidR="00FF402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-5759450</wp:posOffset>
              </wp:positionH>
              <wp:positionV relativeFrom="paragraph">
                <wp:posOffset>-9611360</wp:posOffset>
              </wp:positionV>
              <wp:extent cx="0" cy="287020"/>
              <wp:effectExtent l="31750" t="37465" r="34925" b="3746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9DD0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631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3.5pt,-756.8pt" to="-453.5pt,-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" strokecolor="#c9dd03" strokeweight="5pt">
              <v:shadow color="#ff6319"/>
            </v:line>
          </w:pict>
        </mc:Fallback>
      </mc:AlternateContent>
    </w:r>
  </w:p>
  <w:p w:rsidR="005B544A" w:rsidRDefault="005B544A">
    <w:pPr>
      <w:pStyle w:val="Footer"/>
    </w:pPr>
  </w:p>
  <w:p w:rsidR="005B544A" w:rsidRDefault="00FF40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210185</wp:posOffset>
              </wp:positionV>
              <wp:extent cx="255905" cy="0"/>
              <wp:effectExtent l="38100" t="34290" r="38100" b="3365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25590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9DD0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631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6.55pt" to="13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" strokecolor="#c9dd03" strokeweight="5pt">
              <v:shadow color="#ff6319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337820</wp:posOffset>
              </wp:positionV>
              <wp:extent cx="4053840" cy="0"/>
              <wp:effectExtent l="38100" t="33020" r="32385" b="3365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538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9DD0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631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pt" to="319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" strokecolor="#c9dd03" strokeweight="5pt">
              <v:shadow color="#ff6319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7" w:rsidRDefault="00C80A57" w:rsidP="00FD66FA">
      <w:pPr>
        <w:spacing w:after="0" w:line="240" w:lineRule="auto"/>
      </w:pPr>
      <w:r>
        <w:separator/>
      </w:r>
    </w:p>
  </w:footnote>
  <w:footnote w:type="continuationSeparator" w:id="0">
    <w:p w:rsidR="00C80A57" w:rsidRDefault="00C80A57" w:rsidP="00FD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4A" w:rsidRDefault="00FF40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411480</wp:posOffset>
              </wp:positionV>
              <wp:extent cx="6200775" cy="297180"/>
              <wp:effectExtent l="0" t="1905" r="0" b="571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97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44A" w:rsidRPr="00722A27" w:rsidRDefault="005B544A" w:rsidP="006D3743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22A27">
                            <w:rPr>
                              <w:rFonts w:ascii="Trebuchet MS" w:hAnsi="Trebuchet MS" w:cs="Arial"/>
                              <w:color w:val="000080"/>
                              <w:sz w:val="28"/>
                              <w:szCs w:val="28"/>
                            </w:rPr>
                            <w:t>Connecticut Medicaid Electronic Health Record Incentive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.5pt;margin-top:32.4pt;width:488.25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" stroked="f">
              <v:fill opacity="0"/>
              <v:textbox>
                <w:txbxContent>
                  <w:p w:rsidR="005B544A" w:rsidRPr="00722A27" w:rsidRDefault="005B544A" w:rsidP="006D3743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722A27">
                      <w:rPr>
                        <w:rFonts w:ascii="Trebuchet MS" w:hAnsi="Trebuchet MS" w:cs="Arial"/>
                        <w:color w:val="000080"/>
                        <w:sz w:val="28"/>
                        <w:szCs w:val="28"/>
                      </w:rPr>
                      <w:t>Connecticut Medicaid Electronic Health Record Incentive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-30480</wp:posOffset>
              </wp:positionV>
              <wp:extent cx="2990850" cy="297180"/>
              <wp:effectExtent l="0" t="762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97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44A" w:rsidRPr="004C3EAC" w:rsidRDefault="005B544A" w:rsidP="009A3D60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Provider Open Forums</w:t>
                          </w:r>
                        </w:p>
                        <w:p w:rsidR="005B544A" w:rsidRPr="004C3EAC" w:rsidRDefault="005B544A" w:rsidP="009A3D6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23.5pt;margin-top:-2.4pt;width:235.5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" stroked="f">
              <v:fill opacity="0"/>
              <v:textbox>
                <w:txbxContent>
                  <w:p w:rsidR="005B544A" w:rsidRPr="004C3EAC" w:rsidRDefault="005B544A" w:rsidP="009A3D60">
                    <w:pPr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Provider Open Forums</w:t>
                    </w:r>
                  </w:p>
                  <w:p w:rsidR="005B544A" w:rsidRPr="004C3EAC" w:rsidRDefault="005B544A" w:rsidP="009A3D60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3486150</wp:posOffset>
              </wp:positionH>
              <wp:positionV relativeFrom="page">
                <wp:posOffset>426720</wp:posOffset>
              </wp:positionV>
              <wp:extent cx="3486150" cy="342900"/>
              <wp:effectExtent l="0" t="7620" r="0" b="1905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0" cy="3429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0000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274.5pt;margin-top:33.6pt;width:274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" fillcolor="#000084" stroked="f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251460</wp:posOffset>
              </wp:positionV>
              <wp:extent cx="6497955" cy="914400"/>
              <wp:effectExtent l="0" t="381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955" cy="914400"/>
                      </a:xfrm>
                      <a:prstGeom prst="rect">
                        <a:avLst/>
                      </a:prstGeom>
                      <a:solidFill>
                        <a:srgbClr val="9CCF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6.35pt;margin-top:19.8pt;width:511.6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" fillcolor="#9ccf9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858"/>
    <w:multiLevelType w:val="multilevel"/>
    <w:tmpl w:val="001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4046A"/>
    <w:multiLevelType w:val="multilevel"/>
    <w:tmpl w:val="23F6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A978B5"/>
    <w:multiLevelType w:val="multilevel"/>
    <w:tmpl w:val="21BA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8703FB"/>
    <w:multiLevelType w:val="multilevel"/>
    <w:tmpl w:val="B5D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CD1AB2"/>
    <w:multiLevelType w:val="multilevel"/>
    <w:tmpl w:val="896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31107E"/>
    <w:multiLevelType w:val="hybridMultilevel"/>
    <w:tmpl w:val="9C168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6F201F4"/>
    <w:multiLevelType w:val="multilevel"/>
    <w:tmpl w:val="5BEE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6E"/>
    <w:rsid w:val="00031D67"/>
    <w:rsid w:val="000C5F8A"/>
    <w:rsid w:val="00140E5D"/>
    <w:rsid w:val="001513AA"/>
    <w:rsid w:val="001C2406"/>
    <w:rsid w:val="001C2E10"/>
    <w:rsid w:val="00205EF8"/>
    <w:rsid w:val="0026008B"/>
    <w:rsid w:val="00271874"/>
    <w:rsid w:val="002D10DD"/>
    <w:rsid w:val="00402F1D"/>
    <w:rsid w:val="004171D7"/>
    <w:rsid w:val="004556E9"/>
    <w:rsid w:val="004C3EAC"/>
    <w:rsid w:val="004E78DE"/>
    <w:rsid w:val="004F0098"/>
    <w:rsid w:val="005B544A"/>
    <w:rsid w:val="005F528A"/>
    <w:rsid w:val="006003FB"/>
    <w:rsid w:val="006048C5"/>
    <w:rsid w:val="006B4C2A"/>
    <w:rsid w:val="006D3743"/>
    <w:rsid w:val="00722A27"/>
    <w:rsid w:val="007C3F6B"/>
    <w:rsid w:val="008D4C8C"/>
    <w:rsid w:val="008E0E2A"/>
    <w:rsid w:val="0091150C"/>
    <w:rsid w:val="00935D1B"/>
    <w:rsid w:val="00975C3D"/>
    <w:rsid w:val="009A3D60"/>
    <w:rsid w:val="009B406E"/>
    <w:rsid w:val="009D547E"/>
    <w:rsid w:val="00A00AE3"/>
    <w:rsid w:val="00A72512"/>
    <w:rsid w:val="00B80D7F"/>
    <w:rsid w:val="00C223BD"/>
    <w:rsid w:val="00C60E91"/>
    <w:rsid w:val="00C80A57"/>
    <w:rsid w:val="00CD0B95"/>
    <w:rsid w:val="00CD7A62"/>
    <w:rsid w:val="00D361F8"/>
    <w:rsid w:val="00D65BF1"/>
    <w:rsid w:val="00D84DE8"/>
    <w:rsid w:val="00D878FD"/>
    <w:rsid w:val="00E37151"/>
    <w:rsid w:val="00EA4002"/>
    <w:rsid w:val="00EE2A69"/>
    <w:rsid w:val="00EE49F3"/>
    <w:rsid w:val="00F02FB5"/>
    <w:rsid w:val="00F159B0"/>
    <w:rsid w:val="00F41524"/>
    <w:rsid w:val="00FD66FA"/>
    <w:rsid w:val="00FE5353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2512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2512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0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5353"/>
    <w:pPr>
      <w:tabs>
        <w:tab w:val="center" w:pos="4153"/>
        <w:tab w:val="right" w:pos="8306"/>
      </w:tabs>
      <w:spacing w:before="12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35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5353"/>
    <w:rPr>
      <w:rFonts w:cs="Times New Roman"/>
      <w:color w:val="0000FF"/>
      <w:u w:val="single"/>
    </w:rPr>
  </w:style>
  <w:style w:type="paragraph" w:customStyle="1" w:styleId="mbody">
    <w:name w:val="mbody"/>
    <w:basedOn w:val="Normal"/>
    <w:uiPriority w:val="99"/>
    <w:rsid w:val="00FE535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6FA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2512"/>
    <w:rPr>
      <w:rFonts w:ascii="Times New Roman" w:eastAsiaTheme="minorHAnsi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512"/>
    <w:rPr>
      <w:rFonts w:ascii="Times New Roman" w:eastAsiaTheme="minorHAnsi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25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hysicaladdress">
    <w:name w:val="physicaladdress"/>
    <w:basedOn w:val="Normal"/>
    <w:uiPriority w:val="99"/>
    <w:rsid w:val="00A72512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808080"/>
      <w:sz w:val="12"/>
      <w:szCs w:val="12"/>
    </w:rPr>
  </w:style>
  <w:style w:type="paragraph" w:customStyle="1" w:styleId="email-body">
    <w:name w:val="email-body"/>
    <w:basedOn w:val="Normal"/>
    <w:uiPriority w:val="99"/>
    <w:rsid w:val="00A725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ootertxt">
    <w:name w:val="footertxt"/>
    <w:basedOn w:val="Normal"/>
    <w:uiPriority w:val="99"/>
    <w:rsid w:val="00A725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lassification">
    <w:name w:val="classification"/>
    <w:basedOn w:val="DefaultParagraphFont"/>
    <w:rsid w:val="00A72512"/>
  </w:style>
  <w:style w:type="character" w:customStyle="1" w:styleId="pipe">
    <w:name w:val="pipe"/>
    <w:basedOn w:val="DefaultParagraphFont"/>
    <w:rsid w:val="00A72512"/>
  </w:style>
  <w:style w:type="character" w:customStyle="1" w:styleId="Date1">
    <w:name w:val="Date1"/>
    <w:basedOn w:val="DefaultParagraphFont"/>
    <w:rsid w:val="00A72512"/>
  </w:style>
  <w:style w:type="character" w:customStyle="1" w:styleId="email-title">
    <w:name w:val="email-title"/>
    <w:basedOn w:val="DefaultParagraphFont"/>
    <w:rsid w:val="00A72512"/>
  </w:style>
  <w:style w:type="character" w:styleId="Strong">
    <w:name w:val="Strong"/>
    <w:basedOn w:val="DefaultParagraphFont"/>
    <w:uiPriority w:val="22"/>
    <w:qFormat/>
    <w:rsid w:val="00A725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008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2512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2512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0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5353"/>
    <w:pPr>
      <w:tabs>
        <w:tab w:val="center" w:pos="4153"/>
        <w:tab w:val="right" w:pos="8306"/>
      </w:tabs>
      <w:spacing w:before="12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35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5353"/>
    <w:rPr>
      <w:rFonts w:cs="Times New Roman"/>
      <w:color w:val="0000FF"/>
      <w:u w:val="single"/>
    </w:rPr>
  </w:style>
  <w:style w:type="paragraph" w:customStyle="1" w:styleId="mbody">
    <w:name w:val="mbody"/>
    <w:basedOn w:val="Normal"/>
    <w:uiPriority w:val="99"/>
    <w:rsid w:val="00FE535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6FA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2512"/>
    <w:rPr>
      <w:rFonts w:ascii="Times New Roman" w:eastAsiaTheme="minorHAnsi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512"/>
    <w:rPr>
      <w:rFonts w:ascii="Times New Roman" w:eastAsiaTheme="minorHAnsi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25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hysicaladdress">
    <w:name w:val="physicaladdress"/>
    <w:basedOn w:val="Normal"/>
    <w:uiPriority w:val="99"/>
    <w:rsid w:val="00A72512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808080"/>
      <w:sz w:val="12"/>
      <w:szCs w:val="12"/>
    </w:rPr>
  </w:style>
  <w:style w:type="paragraph" w:customStyle="1" w:styleId="email-body">
    <w:name w:val="email-body"/>
    <w:basedOn w:val="Normal"/>
    <w:uiPriority w:val="99"/>
    <w:rsid w:val="00A725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ootertxt">
    <w:name w:val="footertxt"/>
    <w:basedOn w:val="Normal"/>
    <w:uiPriority w:val="99"/>
    <w:rsid w:val="00A725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lassification">
    <w:name w:val="classification"/>
    <w:basedOn w:val="DefaultParagraphFont"/>
    <w:rsid w:val="00A72512"/>
  </w:style>
  <w:style w:type="character" w:customStyle="1" w:styleId="pipe">
    <w:name w:val="pipe"/>
    <w:basedOn w:val="DefaultParagraphFont"/>
    <w:rsid w:val="00A72512"/>
  </w:style>
  <w:style w:type="character" w:customStyle="1" w:styleId="Date1">
    <w:name w:val="Date1"/>
    <w:basedOn w:val="DefaultParagraphFont"/>
    <w:rsid w:val="00A72512"/>
  </w:style>
  <w:style w:type="character" w:customStyle="1" w:styleId="email-title">
    <w:name w:val="email-title"/>
    <w:basedOn w:val="DefaultParagraphFont"/>
    <w:rsid w:val="00A72512"/>
  </w:style>
  <w:style w:type="character" w:styleId="Strong">
    <w:name w:val="Strong"/>
    <w:basedOn w:val="DefaultParagraphFont"/>
    <w:uiPriority w:val="22"/>
    <w:qFormat/>
    <w:rsid w:val="00A725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008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rveymonkey.com/s/AIUVirtualForum1005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dssma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tdssma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5F4-19D7-4FCF-BEAB-B78957B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LeBlanc</dc:creator>
  <cp:lastModifiedBy>JS</cp:lastModifiedBy>
  <cp:revision>2</cp:revision>
  <cp:lastPrinted>2011-04-05T12:59:00Z</cp:lastPrinted>
  <dcterms:created xsi:type="dcterms:W3CDTF">2012-09-12T17:41:00Z</dcterms:created>
  <dcterms:modified xsi:type="dcterms:W3CDTF">2012-09-12T17:41:00Z</dcterms:modified>
</cp:coreProperties>
</file>